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rStyle w:val="a4"/>
          <w:bCs w:val="0"/>
          <w:color w:val="FF0000"/>
          <w:sz w:val="48"/>
          <w:szCs w:val="48"/>
        </w:rPr>
      </w:pPr>
      <w:r w:rsidRPr="00971729">
        <w:rPr>
          <w:rStyle w:val="a4"/>
          <w:bCs w:val="0"/>
          <w:color w:val="FF0000"/>
          <w:sz w:val="48"/>
          <w:szCs w:val="48"/>
        </w:rPr>
        <w:t xml:space="preserve">ВНИМАНИЕ! </w:t>
      </w:r>
    </w:p>
    <w:p w:rsidR="008F59AC" w:rsidRPr="00971729" w:rsidRDefault="0068381E" w:rsidP="006A32A0">
      <w:pPr>
        <w:pStyle w:val="a3"/>
        <w:spacing w:before="0" w:beforeAutospacing="0" w:after="0" w:afterAutospacing="0"/>
        <w:jc w:val="center"/>
        <w:rPr>
          <w:color w:val="FF0000"/>
        </w:rPr>
      </w:pPr>
      <w:r>
        <w:rPr>
          <w:rStyle w:val="a4"/>
          <w:bCs w:val="0"/>
          <w:color w:val="FF0000"/>
          <w:sz w:val="48"/>
          <w:szCs w:val="48"/>
        </w:rPr>
        <w:t>О</w:t>
      </w:r>
      <w:r w:rsidR="006A32A0">
        <w:rPr>
          <w:rStyle w:val="a4"/>
          <w:bCs w:val="0"/>
          <w:color w:val="FF0000"/>
          <w:sz w:val="48"/>
          <w:szCs w:val="48"/>
        </w:rPr>
        <w:t>Б ОГРАНИЧЕНИИ</w:t>
      </w:r>
      <w:r>
        <w:rPr>
          <w:rStyle w:val="a4"/>
          <w:bCs w:val="0"/>
          <w:color w:val="FF0000"/>
          <w:sz w:val="48"/>
          <w:szCs w:val="48"/>
        </w:rPr>
        <w:t xml:space="preserve"> </w:t>
      </w:r>
      <w:r w:rsidR="008F59AC" w:rsidRPr="00971729">
        <w:rPr>
          <w:rStyle w:val="a4"/>
          <w:bCs w:val="0"/>
          <w:color w:val="FF0000"/>
          <w:sz w:val="48"/>
          <w:szCs w:val="48"/>
        </w:rPr>
        <w:t xml:space="preserve"> ЛИЧНО</w:t>
      </w:r>
      <w:r w:rsidR="006A32A0">
        <w:rPr>
          <w:rStyle w:val="a4"/>
          <w:bCs w:val="0"/>
          <w:color w:val="FF0000"/>
          <w:sz w:val="48"/>
          <w:szCs w:val="48"/>
        </w:rPr>
        <w:t>ГО</w:t>
      </w:r>
      <w:r>
        <w:rPr>
          <w:rStyle w:val="a4"/>
          <w:bCs w:val="0"/>
          <w:color w:val="FF0000"/>
          <w:sz w:val="48"/>
          <w:szCs w:val="48"/>
        </w:rPr>
        <w:t xml:space="preserve"> </w:t>
      </w:r>
      <w:r w:rsidR="008F59AC" w:rsidRPr="00971729">
        <w:rPr>
          <w:rStyle w:val="a4"/>
          <w:bCs w:val="0"/>
          <w:color w:val="FF0000"/>
          <w:sz w:val="48"/>
          <w:szCs w:val="48"/>
        </w:rPr>
        <w:t>ПРИЕМ</w:t>
      </w:r>
      <w:r w:rsidR="006A32A0">
        <w:rPr>
          <w:rStyle w:val="a4"/>
          <w:bCs w:val="0"/>
          <w:color w:val="FF0000"/>
          <w:sz w:val="48"/>
          <w:szCs w:val="48"/>
        </w:rPr>
        <w:t>А</w:t>
      </w:r>
      <w:r>
        <w:rPr>
          <w:rStyle w:val="a4"/>
          <w:bCs w:val="0"/>
          <w:color w:val="FF0000"/>
          <w:sz w:val="48"/>
          <w:szCs w:val="48"/>
        </w:rPr>
        <w:t xml:space="preserve"> </w:t>
      </w:r>
      <w:r w:rsidR="008F59AC" w:rsidRPr="00971729">
        <w:rPr>
          <w:rStyle w:val="a4"/>
          <w:bCs w:val="0"/>
          <w:color w:val="FF0000"/>
          <w:sz w:val="48"/>
          <w:szCs w:val="48"/>
        </w:rPr>
        <w:t xml:space="preserve"> ГРАЖДАН!</w:t>
      </w:r>
    </w:p>
    <w:p w:rsidR="008F59AC" w:rsidRDefault="008F59AC" w:rsidP="008F59AC">
      <w:pPr>
        <w:pStyle w:val="a3"/>
        <w:spacing w:before="0" w:beforeAutospacing="0" w:after="0" w:afterAutospacing="0"/>
        <w:ind w:firstLine="709"/>
        <w:jc w:val="center"/>
      </w:pPr>
      <w:r>
        <w:t> </w:t>
      </w:r>
    </w:p>
    <w:p w:rsidR="008F59AC" w:rsidRDefault="006A32A0" w:rsidP="008F59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В связи с </w:t>
      </w:r>
      <w:r w:rsidRPr="00220ABD">
        <w:rPr>
          <w:b/>
          <w:color w:val="000000"/>
          <w:sz w:val="36"/>
          <w:szCs w:val="36"/>
        </w:rPr>
        <w:t>ухудшением эпидемиологической ситуации</w:t>
      </w:r>
      <w:r>
        <w:rPr>
          <w:b/>
          <w:color w:val="000000"/>
          <w:sz w:val="36"/>
          <w:szCs w:val="36"/>
        </w:rPr>
        <w:t xml:space="preserve">, связанной с </w:t>
      </w:r>
      <w:r w:rsidRPr="00220ABD">
        <w:rPr>
          <w:b/>
          <w:color w:val="000000"/>
          <w:sz w:val="36"/>
          <w:szCs w:val="36"/>
        </w:rPr>
        <w:t xml:space="preserve"> распространени</w:t>
      </w:r>
      <w:r>
        <w:rPr>
          <w:b/>
          <w:color w:val="000000"/>
          <w:sz w:val="36"/>
          <w:szCs w:val="36"/>
        </w:rPr>
        <w:t>ем</w:t>
      </w:r>
      <w:r w:rsidRPr="00220ABD">
        <w:rPr>
          <w:b/>
          <w:color w:val="000000"/>
          <w:sz w:val="36"/>
          <w:szCs w:val="36"/>
        </w:rPr>
        <w:t xml:space="preserve"> </w:t>
      </w:r>
      <w:proofErr w:type="spellStart"/>
      <w:r w:rsidRPr="00220ABD">
        <w:rPr>
          <w:b/>
          <w:color w:val="000000"/>
          <w:sz w:val="36"/>
          <w:szCs w:val="36"/>
        </w:rPr>
        <w:t>коронавирусной</w:t>
      </w:r>
      <w:proofErr w:type="spellEnd"/>
      <w:r w:rsidRPr="00220ABD">
        <w:rPr>
          <w:b/>
          <w:color w:val="000000"/>
          <w:sz w:val="36"/>
          <w:szCs w:val="36"/>
        </w:rPr>
        <w:t xml:space="preserve"> инфекции</w:t>
      </w:r>
      <w:r>
        <w:rPr>
          <w:b/>
          <w:color w:val="000000"/>
          <w:sz w:val="36"/>
          <w:szCs w:val="36"/>
        </w:rPr>
        <w:t>,</w:t>
      </w:r>
      <w:r>
        <w:rPr>
          <w:color w:val="000000"/>
          <w:sz w:val="36"/>
          <w:szCs w:val="36"/>
        </w:rPr>
        <w:t xml:space="preserve"> </w:t>
      </w:r>
      <w:r w:rsidR="008F59AC" w:rsidRPr="007802B5">
        <w:rPr>
          <w:color w:val="000000"/>
          <w:sz w:val="36"/>
          <w:szCs w:val="36"/>
        </w:rPr>
        <w:t xml:space="preserve">Управление Министерства юстиции Российской Федерации </w:t>
      </w:r>
      <w:r w:rsidR="003D1B5E">
        <w:rPr>
          <w:color w:val="000000"/>
          <w:sz w:val="36"/>
          <w:szCs w:val="36"/>
        </w:rPr>
        <w:br/>
      </w:r>
      <w:r w:rsidR="000C0CE0">
        <w:rPr>
          <w:color w:val="000000"/>
          <w:sz w:val="36"/>
          <w:szCs w:val="36"/>
        </w:rPr>
        <w:t xml:space="preserve">по Алтайскому краю </w:t>
      </w:r>
      <w:r w:rsidR="008F59AC" w:rsidRPr="007802B5">
        <w:rPr>
          <w:color w:val="000000"/>
          <w:sz w:val="36"/>
          <w:szCs w:val="36"/>
        </w:rPr>
        <w:t>информирует</w:t>
      </w:r>
      <w:r>
        <w:rPr>
          <w:color w:val="00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о ВРЕМЕННО</w:t>
      </w:r>
      <w:r w:rsidR="00DD5FBC">
        <w:rPr>
          <w:b/>
          <w:color w:val="FF0000"/>
          <w:sz w:val="36"/>
          <w:szCs w:val="36"/>
        </w:rPr>
        <w:t>М</w:t>
      </w:r>
      <w:bookmarkStart w:id="0" w:name="_GoBack"/>
      <w:bookmarkEnd w:id="0"/>
      <w:r>
        <w:rPr>
          <w:b/>
          <w:color w:val="FF0000"/>
          <w:sz w:val="36"/>
          <w:szCs w:val="36"/>
        </w:rPr>
        <w:t xml:space="preserve"> ОГРАНИЧЕНИИ ЛИЧНОГО  ПРИЕМА  ГРАЖДАН</w:t>
      </w:r>
      <w:r w:rsidR="003363D5" w:rsidRPr="007802B5">
        <w:rPr>
          <w:color w:val="000000"/>
          <w:sz w:val="36"/>
          <w:szCs w:val="36"/>
        </w:rPr>
        <w:t>.</w:t>
      </w:r>
    </w:p>
    <w:p w:rsidR="0068381E" w:rsidRPr="007802B5" w:rsidRDefault="0068381E" w:rsidP="008F59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36"/>
          <w:szCs w:val="36"/>
        </w:rPr>
      </w:pPr>
    </w:p>
    <w:p w:rsidR="008F59AC" w:rsidRPr="00220ABD" w:rsidRDefault="006A32A0" w:rsidP="00B2065C">
      <w:pPr>
        <w:pStyle w:val="a3"/>
        <w:spacing w:before="0" w:beforeAutospacing="0" w:after="0" w:afterAutospacing="0"/>
        <w:ind w:firstLine="709"/>
        <w:jc w:val="both"/>
        <w:rPr>
          <w:color w:val="660066"/>
          <w:sz w:val="36"/>
          <w:szCs w:val="36"/>
        </w:rPr>
      </w:pPr>
      <w:r>
        <w:rPr>
          <w:color w:val="000000"/>
          <w:sz w:val="36"/>
          <w:szCs w:val="36"/>
        </w:rPr>
        <w:t>Г</w:t>
      </w:r>
      <w:r w:rsidR="008F59AC" w:rsidRPr="007802B5">
        <w:rPr>
          <w:color w:val="000000"/>
          <w:sz w:val="36"/>
          <w:szCs w:val="36"/>
        </w:rPr>
        <w:t>ражданам рекомендуется направлять документы</w:t>
      </w:r>
      <w:r w:rsidRPr="006A32A0">
        <w:rPr>
          <w:color w:val="000099"/>
          <w:sz w:val="36"/>
          <w:szCs w:val="36"/>
        </w:rPr>
        <w:t xml:space="preserve"> </w:t>
      </w:r>
      <w:r>
        <w:rPr>
          <w:color w:val="000099"/>
          <w:sz w:val="36"/>
          <w:szCs w:val="36"/>
        </w:rPr>
        <w:t xml:space="preserve">посредством </w:t>
      </w:r>
      <w:r w:rsidRPr="00220ABD">
        <w:rPr>
          <w:color w:val="000099"/>
          <w:sz w:val="36"/>
          <w:szCs w:val="36"/>
        </w:rPr>
        <w:t>почты</w:t>
      </w:r>
      <w:r>
        <w:rPr>
          <w:rStyle w:val="a4"/>
          <w:bCs w:val="0"/>
          <w:color w:val="000099"/>
          <w:sz w:val="36"/>
          <w:szCs w:val="36"/>
        </w:rPr>
        <w:t xml:space="preserve"> </w:t>
      </w:r>
      <w:r>
        <w:rPr>
          <w:rStyle w:val="a4"/>
          <w:b w:val="0"/>
          <w:bCs w:val="0"/>
          <w:color w:val="000099"/>
          <w:sz w:val="36"/>
          <w:szCs w:val="36"/>
        </w:rPr>
        <w:t>и электронной почты, факса</w:t>
      </w:r>
      <w:r w:rsidRPr="00220ABD">
        <w:rPr>
          <w:rStyle w:val="a4"/>
          <w:bCs w:val="0"/>
          <w:color w:val="000099"/>
          <w:sz w:val="36"/>
          <w:szCs w:val="36"/>
        </w:rPr>
        <w:t>;</w:t>
      </w:r>
      <w:r w:rsidR="008F59AC" w:rsidRPr="007802B5">
        <w:rPr>
          <w:color w:val="000000"/>
          <w:sz w:val="36"/>
          <w:szCs w:val="36"/>
        </w:rPr>
        <w:t xml:space="preserve"> по вопросам оказания </w:t>
      </w:r>
      <w:r>
        <w:rPr>
          <w:color w:val="000000"/>
          <w:sz w:val="36"/>
          <w:szCs w:val="36"/>
        </w:rPr>
        <w:t xml:space="preserve">государственных </w:t>
      </w:r>
      <w:r w:rsidR="008F59AC" w:rsidRPr="007802B5">
        <w:rPr>
          <w:color w:val="000000"/>
          <w:sz w:val="36"/>
          <w:szCs w:val="36"/>
        </w:rPr>
        <w:t xml:space="preserve">услуг </w:t>
      </w:r>
      <w:r>
        <w:rPr>
          <w:color w:val="000000"/>
          <w:sz w:val="36"/>
          <w:szCs w:val="36"/>
        </w:rPr>
        <w:t>через</w:t>
      </w:r>
      <w:r w:rsidR="008F59AC" w:rsidRPr="007802B5">
        <w:rPr>
          <w:color w:val="000000"/>
          <w:sz w:val="36"/>
          <w:szCs w:val="36"/>
        </w:rPr>
        <w:t xml:space="preserve"> </w:t>
      </w:r>
      <w:r w:rsidR="008F59AC" w:rsidRPr="00971729">
        <w:rPr>
          <w:color w:val="FF0000"/>
          <w:sz w:val="36"/>
          <w:szCs w:val="36"/>
        </w:rPr>
        <w:t>Един</w:t>
      </w:r>
      <w:r>
        <w:rPr>
          <w:color w:val="FF0000"/>
          <w:sz w:val="36"/>
          <w:szCs w:val="36"/>
        </w:rPr>
        <w:t>ый портал</w:t>
      </w:r>
      <w:r w:rsidR="008F59AC" w:rsidRPr="00971729">
        <w:rPr>
          <w:color w:val="FF0000"/>
          <w:sz w:val="36"/>
          <w:szCs w:val="36"/>
        </w:rPr>
        <w:t xml:space="preserve"> государственных услуг </w:t>
      </w:r>
      <w:r w:rsidR="008F59AC" w:rsidRPr="00971729">
        <w:rPr>
          <w:rStyle w:val="a4"/>
          <w:bCs w:val="0"/>
          <w:color w:val="FF0000"/>
          <w:sz w:val="36"/>
          <w:szCs w:val="36"/>
        </w:rPr>
        <w:t>(для заявлений, связанных с регистрацией НКО)</w:t>
      </w:r>
      <w:r w:rsidR="008F59AC" w:rsidRPr="007802B5">
        <w:rPr>
          <w:rStyle w:val="a4"/>
          <w:bCs w:val="0"/>
          <w:color w:val="000000"/>
          <w:sz w:val="36"/>
          <w:szCs w:val="36"/>
        </w:rPr>
        <w:t>;</w:t>
      </w:r>
      <w:r w:rsidR="008F59AC" w:rsidRPr="007802B5">
        <w:rPr>
          <w:color w:val="000000"/>
          <w:sz w:val="36"/>
          <w:szCs w:val="36"/>
        </w:rPr>
        <w:t xml:space="preserve"> </w:t>
      </w:r>
      <w:r w:rsidR="008F59AC" w:rsidRPr="00220ABD">
        <w:rPr>
          <w:color w:val="660066"/>
          <w:sz w:val="36"/>
          <w:szCs w:val="36"/>
        </w:rPr>
        <w:t>информационн</w:t>
      </w:r>
      <w:r>
        <w:rPr>
          <w:color w:val="660066"/>
          <w:sz w:val="36"/>
          <w:szCs w:val="36"/>
        </w:rPr>
        <w:t>ый портал</w:t>
      </w:r>
      <w:r w:rsidR="008F59AC" w:rsidRPr="00220ABD">
        <w:rPr>
          <w:color w:val="660066"/>
          <w:sz w:val="36"/>
          <w:szCs w:val="36"/>
        </w:rPr>
        <w:t xml:space="preserve"> Минюста России о деятельности НКО </w:t>
      </w:r>
      <w:r w:rsidR="008F59AC" w:rsidRPr="00220ABD">
        <w:rPr>
          <w:rStyle w:val="a4"/>
          <w:bCs w:val="0"/>
          <w:color w:val="660066"/>
          <w:sz w:val="36"/>
          <w:szCs w:val="36"/>
        </w:rPr>
        <w:t xml:space="preserve">(для сдачи отчетов о деятельности НКО в электронном виде). </w:t>
      </w:r>
    </w:p>
    <w:p w:rsidR="003D1B5E" w:rsidRDefault="003D1B5E" w:rsidP="008F59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36"/>
          <w:szCs w:val="36"/>
        </w:rPr>
      </w:pPr>
    </w:p>
    <w:p w:rsidR="008F59AC" w:rsidRPr="007802B5" w:rsidRDefault="00B2065C" w:rsidP="008F59A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З</w:t>
      </w:r>
      <w:r w:rsidR="0068381E">
        <w:rPr>
          <w:color w:val="000000"/>
          <w:sz w:val="36"/>
          <w:szCs w:val="36"/>
        </w:rPr>
        <w:t>адать в</w:t>
      </w:r>
      <w:r w:rsidR="008F59AC" w:rsidRPr="007802B5">
        <w:rPr>
          <w:color w:val="000000"/>
          <w:sz w:val="36"/>
          <w:szCs w:val="36"/>
        </w:rPr>
        <w:t xml:space="preserve">опросы и </w:t>
      </w:r>
      <w:r w:rsidR="0068381E">
        <w:rPr>
          <w:color w:val="000000"/>
          <w:sz w:val="36"/>
          <w:szCs w:val="36"/>
        </w:rPr>
        <w:t xml:space="preserve">получить </w:t>
      </w:r>
      <w:r w:rsidR="008F59AC" w:rsidRPr="007802B5">
        <w:rPr>
          <w:color w:val="000000"/>
          <w:sz w:val="36"/>
          <w:szCs w:val="36"/>
        </w:rPr>
        <w:t>консультации при оказан</w:t>
      </w:r>
      <w:r w:rsidR="0068381E">
        <w:rPr>
          <w:color w:val="000000"/>
          <w:sz w:val="36"/>
          <w:szCs w:val="36"/>
        </w:rPr>
        <w:t xml:space="preserve">ии государственных услуг можно </w:t>
      </w:r>
      <w:r w:rsidR="008F59AC" w:rsidRPr="007802B5">
        <w:rPr>
          <w:color w:val="000000"/>
          <w:sz w:val="36"/>
          <w:szCs w:val="36"/>
        </w:rPr>
        <w:t xml:space="preserve"> по телефонам: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sz w:val="36"/>
          <w:szCs w:val="36"/>
        </w:rPr>
      </w:pPr>
    </w:p>
    <w:p w:rsidR="003D1B5E" w:rsidRDefault="006A32A0" w:rsidP="00971729">
      <w:pPr>
        <w:pStyle w:val="a3"/>
        <w:spacing w:before="0" w:beforeAutospacing="0" w:after="0" w:afterAutospacing="0"/>
        <w:jc w:val="center"/>
        <w:rPr>
          <w:rStyle w:val="a4"/>
          <w:bCs w:val="0"/>
          <w:color w:val="C00000"/>
          <w:sz w:val="36"/>
          <w:szCs w:val="36"/>
        </w:rPr>
      </w:pPr>
      <w:r>
        <w:rPr>
          <w:rStyle w:val="a4"/>
          <w:bCs w:val="0"/>
          <w:color w:val="C00000"/>
          <w:sz w:val="36"/>
          <w:szCs w:val="36"/>
        </w:rPr>
        <w:t>п</w:t>
      </w:r>
      <w:r w:rsidR="008F59AC" w:rsidRPr="00971729">
        <w:rPr>
          <w:rStyle w:val="a4"/>
          <w:bCs w:val="0"/>
          <w:color w:val="C00000"/>
          <w:sz w:val="36"/>
          <w:szCs w:val="36"/>
        </w:rPr>
        <w:t>о вопросам в сфере регистрации некоммерческих организаций</w:t>
      </w:r>
      <w:r w:rsidR="003D1B5E">
        <w:rPr>
          <w:rStyle w:val="a4"/>
          <w:bCs w:val="0"/>
          <w:color w:val="C00000"/>
          <w:sz w:val="36"/>
          <w:szCs w:val="36"/>
        </w:rPr>
        <w:t xml:space="preserve"> </w:t>
      </w:r>
    </w:p>
    <w:p w:rsidR="006A32A0" w:rsidRDefault="003D1B5E" w:rsidP="006A32A0">
      <w:pPr>
        <w:pStyle w:val="a3"/>
        <w:spacing w:before="0" w:beforeAutospacing="0" w:after="0" w:afterAutospacing="0"/>
        <w:jc w:val="center"/>
        <w:rPr>
          <w:rStyle w:val="a4"/>
          <w:bCs w:val="0"/>
          <w:color w:val="C00000"/>
          <w:sz w:val="36"/>
          <w:szCs w:val="36"/>
        </w:rPr>
      </w:pPr>
      <w:r>
        <w:rPr>
          <w:rStyle w:val="a4"/>
          <w:bCs w:val="0"/>
          <w:color w:val="C00000"/>
          <w:sz w:val="36"/>
          <w:szCs w:val="36"/>
        </w:rPr>
        <w:t xml:space="preserve">и контроля их деятельности – </w:t>
      </w:r>
    </w:p>
    <w:p w:rsidR="008F59AC" w:rsidRPr="00971729" w:rsidRDefault="008F59AC" w:rsidP="006A32A0">
      <w:pPr>
        <w:pStyle w:val="a3"/>
        <w:spacing w:before="0" w:beforeAutospacing="0" w:after="0" w:afterAutospacing="0"/>
        <w:jc w:val="center"/>
        <w:rPr>
          <w:rStyle w:val="a4"/>
          <w:bCs w:val="0"/>
          <w:color w:val="C00000"/>
          <w:sz w:val="36"/>
          <w:szCs w:val="36"/>
        </w:rPr>
      </w:pPr>
      <w:r w:rsidRPr="00971729">
        <w:rPr>
          <w:rStyle w:val="a4"/>
          <w:bCs w:val="0"/>
          <w:color w:val="C00000"/>
          <w:sz w:val="36"/>
          <w:szCs w:val="36"/>
        </w:rPr>
        <w:t xml:space="preserve">8 (3852) </w:t>
      </w:r>
      <w:r w:rsidR="000C0CE0">
        <w:rPr>
          <w:rStyle w:val="a4"/>
          <w:bCs w:val="0"/>
          <w:color w:val="C00000"/>
          <w:sz w:val="36"/>
          <w:szCs w:val="36"/>
        </w:rPr>
        <w:t>63-64-82</w:t>
      </w:r>
      <w:r w:rsidR="00C77E1A">
        <w:rPr>
          <w:rStyle w:val="a4"/>
          <w:bCs w:val="0"/>
          <w:color w:val="C00000"/>
          <w:sz w:val="36"/>
          <w:szCs w:val="36"/>
        </w:rPr>
        <w:t>, 35-44-34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sz w:val="36"/>
          <w:szCs w:val="36"/>
        </w:rPr>
      </w:pPr>
    </w:p>
    <w:p w:rsidR="006A32A0" w:rsidRDefault="006A32A0" w:rsidP="006A32A0">
      <w:pPr>
        <w:pStyle w:val="a3"/>
        <w:spacing w:before="0" w:beforeAutospacing="0" w:after="0" w:afterAutospacing="0"/>
        <w:jc w:val="center"/>
        <w:rPr>
          <w:rStyle w:val="a4"/>
          <w:bCs w:val="0"/>
          <w:color w:val="006600"/>
          <w:sz w:val="36"/>
          <w:szCs w:val="36"/>
        </w:rPr>
      </w:pPr>
      <w:r>
        <w:rPr>
          <w:rStyle w:val="a4"/>
          <w:bCs w:val="0"/>
          <w:color w:val="006600"/>
          <w:sz w:val="36"/>
          <w:szCs w:val="36"/>
        </w:rPr>
        <w:t>п</w:t>
      </w:r>
      <w:r w:rsidR="008F59AC" w:rsidRPr="00971729">
        <w:rPr>
          <w:rStyle w:val="a4"/>
          <w:bCs w:val="0"/>
          <w:color w:val="006600"/>
          <w:sz w:val="36"/>
          <w:szCs w:val="36"/>
        </w:rPr>
        <w:t xml:space="preserve">о вопросам истребования личных документов, проставления </w:t>
      </w:r>
      <w:proofErr w:type="spellStart"/>
      <w:r w:rsidR="008F59AC" w:rsidRPr="00971729">
        <w:rPr>
          <w:rStyle w:val="a4"/>
          <w:bCs w:val="0"/>
          <w:color w:val="006600"/>
          <w:sz w:val="36"/>
          <w:szCs w:val="36"/>
        </w:rPr>
        <w:t>апостиля</w:t>
      </w:r>
      <w:proofErr w:type="spellEnd"/>
      <w:r w:rsidR="008F59AC" w:rsidRPr="00971729">
        <w:rPr>
          <w:rStyle w:val="a4"/>
          <w:bCs w:val="0"/>
          <w:color w:val="006600"/>
          <w:sz w:val="36"/>
          <w:szCs w:val="36"/>
        </w:rPr>
        <w:t>, деятельности</w:t>
      </w:r>
      <w:r w:rsidR="003D1B5E">
        <w:rPr>
          <w:rStyle w:val="a4"/>
          <w:bCs w:val="0"/>
          <w:color w:val="006600"/>
          <w:sz w:val="36"/>
          <w:szCs w:val="36"/>
        </w:rPr>
        <w:t xml:space="preserve"> в сфере адвокатуры и нотариата –</w:t>
      </w:r>
    </w:p>
    <w:p w:rsidR="008F59AC" w:rsidRPr="00971729" w:rsidRDefault="008F59AC" w:rsidP="006A32A0">
      <w:pPr>
        <w:pStyle w:val="a3"/>
        <w:spacing w:before="0" w:beforeAutospacing="0" w:after="0" w:afterAutospacing="0"/>
        <w:jc w:val="center"/>
        <w:rPr>
          <w:color w:val="006600"/>
          <w:sz w:val="36"/>
          <w:szCs w:val="36"/>
        </w:rPr>
      </w:pPr>
      <w:r w:rsidRPr="00971729">
        <w:rPr>
          <w:rStyle w:val="a4"/>
          <w:bCs w:val="0"/>
          <w:color w:val="006600"/>
          <w:sz w:val="36"/>
          <w:szCs w:val="36"/>
        </w:rPr>
        <w:t>8 (3852) 35-43-98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center"/>
        <w:rPr>
          <w:sz w:val="36"/>
          <w:szCs w:val="36"/>
        </w:rPr>
      </w:pPr>
    </w:p>
    <w:p w:rsidR="008F59AC" w:rsidRPr="00971729" w:rsidRDefault="006A32A0" w:rsidP="00971729">
      <w:pPr>
        <w:pStyle w:val="a3"/>
        <w:spacing w:before="0" w:beforeAutospacing="0" w:after="0" w:afterAutospacing="0"/>
        <w:jc w:val="center"/>
        <w:rPr>
          <w:color w:val="000066"/>
          <w:sz w:val="36"/>
          <w:szCs w:val="36"/>
        </w:rPr>
      </w:pPr>
      <w:r>
        <w:rPr>
          <w:rStyle w:val="a4"/>
          <w:bCs w:val="0"/>
          <w:color w:val="000066"/>
          <w:sz w:val="36"/>
          <w:szCs w:val="36"/>
        </w:rPr>
        <w:t>п</w:t>
      </w:r>
      <w:r w:rsidR="008F59AC" w:rsidRPr="00971729">
        <w:rPr>
          <w:rStyle w:val="a4"/>
          <w:bCs w:val="0"/>
          <w:color w:val="000066"/>
          <w:sz w:val="36"/>
          <w:szCs w:val="36"/>
        </w:rPr>
        <w:t>о вопросам регистрации уставов муниципальных</w:t>
      </w:r>
      <w:r w:rsidR="007802B5" w:rsidRPr="00971729">
        <w:rPr>
          <w:rStyle w:val="a4"/>
          <w:bCs w:val="0"/>
          <w:color w:val="000066"/>
          <w:sz w:val="36"/>
          <w:szCs w:val="36"/>
        </w:rPr>
        <w:t xml:space="preserve"> </w:t>
      </w:r>
      <w:r w:rsidR="003D1B5E">
        <w:rPr>
          <w:rStyle w:val="a4"/>
          <w:bCs w:val="0"/>
          <w:color w:val="000066"/>
          <w:sz w:val="36"/>
          <w:szCs w:val="36"/>
        </w:rPr>
        <w:t xml:space="preserve">образований – </w:t>
      </w:r>
    </w:p>
    <w:p w:rsidR="008F59AC" w:rsidRPr="00971729" w:rsidRDefault="008F59AC" w:rsidP="00971729">
      <w:pPr>
        <w:pStyle w:val="a3"/>
        <w:spacing w:before="0" w:beforeAutospacing="0" w:after="0" w:afterAutospacing="0"/>
        <w:jc w:val="center"/>
        <w:rPr>
          <w:color w:val="000066"/>
          <w:sz w:val="36"/>
          <w:szCs w:val="36"/>
        </w:rPr>
      </w:pPr>
      <w:r w:rsidRPr="00971729">
        <w:rPr>
          <w:rStyle w:val="a4"/>
          <w:bCs w:val="0"/>
          <w:color w:val="000066"/>
          <w:sz w:val="36"/>
          <w:szCs w:val="36"/>
        </w:rPr>
        <w:t xml:space="preserve">8 (3852) </w:t>
      </w:r>
      <w:r w:rsidR="00B2065C">
        <w:rPr>
          <w:rStyle w:val="a4"/>
          <w:bCs w:val="0"/>
          <w:color w:val="000066"/>
          <w:sz w:val="36"/>
          <w:szCs w:val="36"/>
        </w:rPr>
        <w:t>24-44-03, 66-77-82</w:t>
      </w:r>
      <w:r w:rsidRPr="00971729">
        <w:rPr>
          <w:color w:val="000066"/>
          <w:sz w:val="36"/>
          <w:szCs w:val="36"/>
        </w:rPr>
        <w:t xml:space="preserve"> </w:t>
      </w:r>
    </w:p>
    <w:p w:rsidR="008F59AC" w:rsidRPr="007802B5" w:rsidRDefault="008F59AC" w:rsidP="008F59AC">
      <w:pPr>
        <w:pStyle w:val="a3"/>
        <w:spacing w:before="0" w:beforeAutospacing="0" w:after="0" w:afterAutospacing="0"/>
        <w:ind w:firstLine="709"/>
        <w:jc w:val="both"/>
        <w:rPr>
          <w:sz w:val="36"/>
          <w:szCs w:val="36"/>
        </w:rPr>
      </w:pPr>
      <w:r w:rsidRPr="007802B5">
        <w:rPr>
          <w:rStyle w:val="a4"/>
          <w:bCs w:val="0"/>
          <w:color w:val="000000"/>
          <w:sz w:val="36"/>
          <w:szCs w:val="36"/>
        </w:rPr>
        <w:t> </w:t>
      </w:r>
    </w:p>
    <w:p w:rsidR="008F59AC" w:rsidRPr="007802B5" w:rsidRDefault="008F59AC" w:rsidP="007802B5">
      <w:pPr>
        <w:pStyle w:val="a3"/>
        <w:spacing w:before="0" w:beforeAutospacing="0" w:after="0" w:afterAutospacing="0"/>
        <w:ind w:firstLine="709"/>
        <w:jc w:val="center"/>
        <w:rPr>
          <w:sz w:val="36"/>
          <w:szCs w:val="36"/>
        </w:rPr>
      </w:pPr>
      <w:r w:rsidRPr="007802B5">
        <w:rPr>
          <w:color w:val="000000"/>
          <w:sz w:val="36"/>
          <w:szCs w:val="36"/>
        </w:rPr>
        <w:t xml:space="preserve">Адрес электронной почты Управления: </w:t>
      </w:r>
      <w:proofErr w:type="spellStart"/>
      <w:r w:rsidRPr="007802B5">
        <w:rPr>
          <w:color w:val="000000"/>
          <w:sz w:val="36"/>
          <w:szCs w:val="36"/>
          <w:lang w:val="en-US"/>
        </w:rPr>
        <w:t>ru</w:t>
      </w:r>
      <w:proofErr w:type="spellEnd"/>
      <w:r w:rsidRPr="007802B5">
        <w:rPr>
          <w:color w:val="000000"/>
          <w:sz w:val="36"/>
          <w:szCs w:val="36"/>
        </w:rPr>
        <w:t>22@</w:t>
      </w:r>
      <w:proofErr w:type="spellStart"/>
      <w:r w:rsidRPr="007802B5">
        <w:rPr>
          <w:color w:val="000000"/>
          <w:sz w:val="36"/>
          <w:szCs w:val="36"/>
          <w:lang w:val="en-US"/>
        </w:rPr>
        <w:t>minjust</w:t>
      </w:r>
      <w:proofErr w:type="spellEnd"/>
      <w:r w:rsidRPr="007802B5">
        <w:rPr>
          <w:color w:val="000000"/>
          <w:sz w:val="36"/>
          <w:szCs w:val="36"/>
        </w:rPr>
        <w:t>.</w:t>
      </w:r>
      <w:proofErr w:type="spellStart"/>
      <w:r w:rsidR="000C0CE0">
        <w:rPr>
          <w:color w:val="000000"/>
          <w:sz w:val="36"/>
          <w:szCs w:val="36"/>
          <w:lang w:val="en-US"/>
        </w:rPr>
        <w:t>gov</w:t>
      </w:r>
      <w:proofErr w:type="spellEnd"/>
      <w:r w:rsidR="000C0CE0" w:rsidRPr="000C0CE0">
        <w:rPr>
          <w:color w:val="000000"/>
          <w:sz w:val="36"/>
          <w:szCs w:val="36"/>
        </w:rPr>
        <w:t>.</w:t>
      </w:r>
      <w:proofErr w:type="spellStart"/>
      <w:r w:rsidRPr="007802B5">
        <w:rPr>
          <w:color w:val="000000"/>
          <w:sz w:val="36"/>
          <w:szCs w:val="36"/>
          <w:lang w:val="en-US"/>
        </w:rPr>
        <w:t>ru</w:t>
      </w:r>
      <w:proofErr w:type="spellEnd"/>
    </w:p>
    <w:p w:rsidR="00AE092E" w:rsidRDefault="008F59AC" w:rsidP="007802B5">
      <w:pPr>
        <w:pStyle w:val="a3"/>
        <w:jc w:val="center"/>
        <w:rPr>
          <w:rFonts w:eastAsia="Calibri"/>
          <w:color w:val="000000"/>
          <w:sz w:val="36"/>
          <w:szCs w:val="36"/>
          <w:lang w:eastAsia="en-US"/>
        </w:rPr>
      </w:pPr>
      <w:r w:rsidRPr="007802B5">
        <w:rPr>
          <w:rFonts w:eastAsia="Calibri"/>
          <w:color w:val="000000"/>
          <w:sz w:val="36"/>
          <w:szCs w:val="36"/>
          <w:lang w:eastAsia="en-US"/>
        </w:rPr>
        <w:t xml:space="preserve">Почтовый адрес Управления: </w:t>
      </w:r>
      <w:r w:rsidR="000C0CE0">
        <w:rPr>
          <w:rFonts w:eastAsia="Calibri"/>
          <w:color w:val="000000"/>
          <w:sz w:val="36"/>
          <w:szCs w:val="36"/>
          <w:lang w:eastAsia="en-US"/>
        </w:rPr>
        <w:t xml:space="preserve">пр. </w:t>
      </w:r>
      <w:r w:rsidRPr="007802B5">
        <w:rPr>
          <w:rFonts w:eastAsia="Calibri"/>
          <w:color w:val="000000"/>
          <w:sz w:val="36"/>
          <w:szCs w:val="36"/>
          <w:lang w:eastAsia="en-US"/>
        </w:rPr>
        <w:t>Ленина, 8, г. Барнаул, 656056</w:t>
      </w:r>
    </w:p>
    <w:p w:rsidR="00C77E1A" w:rsidRPr="007802B5" w:rsidRDefault="00C77E1A" w:rsidP="007802B5">
      <w:pPr>
        <w:pStyle w:val="a3"/>
        <w:jc w:val="center"/>
        <w:rPr>
          <w:sz w:val="32"/>
          <w:szCs w:val="32"/>
        </w:rPr>
      </w:pPr>
      <w:r>
        <w:rPr>
          <w:rFonts w:eastAsia="Calibri"/>
          <w:color w:val="000000"/>
          <w:sz w:val="36"/>
          <w:szCs w:val="36"/>
          <w:lang w:eastAsia="en-US"/>
        </w:rPr>
        <w:t xml:space="preserve">Телефон для справок – 24-94-20 </w:t>
      </w:r>
    </w:p>
    <w:sectPr w:rsidR="00C77E1A" w:rsidRPr="007802B5" w:rsidSect="007802B5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96"/>
    <w:rsid w:val="000C0CE0"/>
    <w:rsid w:val="00220ABD"/>
    <w:rsid w:val="003363D5"/>
    <w:rsid w:val="003B1C96"/>
    <w:rsid w:val="003D1B5E"/>
    <w:rsid w:val="003F3644"/>
    <w:rsid w:val="00663F79"/>
    <w:rsid w:val="0068381E"/>
    <w:rsid w:val="006A32A0"/>
    <w:rsid w:val="007802B5"/>
    <w:rsid w:val="008F59AC"/>
    <w:rsid w:val="00971729"/>
    <w:rsid w:val="00AE092E"/>
    <w:rsid w:val="00B2065C"/>
    <w:rsid w:val="00C77E1A"/>
    <w:rsid w:val="00DD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9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5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ТК</dc:creator>
  <cp:keywords/>
  <dc:description/>
  <cp:lastModifiedBy>Хаустова ОА</cp:lastModifiedBy>
  <cp:revision>13</cp:revision>
  <cp:lastPrinted>2020-10-09T08:37:00Z</cp:lastPrinted>
  <dcterms:created xsi:type="dcterms:W3CDTF">2020-03-19T11:03:00Z</dcterms:created>
  <dcterms:modified xsi:type="dcterms:W3CDTF">2020-10-27T09:33:00Z</dcterms:modified>
</cp:coreProperties>
</file>